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118F" w14:textId="67B7BEAC" w:rsidR="00555C66" w:rsidRDefault="00555C66" w:rsidP="00BE5AF5">
      <w:pPr>
        <w:rPr>
          <w:b/>
          <w:i/>
          <w:sz w:val="36"/>
          <w:szCs w:val="36"/>
        </w:rPr>
      </w:pPr>
      <w:r w:rsidRPr="00FB325E">
        <w:rPr>
          <w:noProof/>
        </w:rPr>
        <w:drawing>
          <wp:inline distT="0" distB="0" distL="0" distR="0" wp14:anchorId="4DCA5637" wp14:editId="665A5E0F">
            <wp:extent cx="2426970" cy="1363980"/>
            <wp:effectExtent l="0" t="0" r="0" b="0"/>
            <wp:docPr id="508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magin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477725" cy="1392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AF5">
        <w:rPr>
          <w:b/>
          <w:i/>
          <w:sz w:val="36"/>
          <w:szCs w:val="36"/>
        </w:rPr>
        <w:t xml:space="preserve">                         </w:t>
      </w:r>
    </w:p>
    <w:p w14:paraId="4DEC0604" w14:textId="5D41C243" w:rsidR="00BE5AF5" w:rsidRPr="0080488D" w:rsidRDefault="00BE5AF5" w:rsidP="00BE5AF5">
      <w:pPr>
        <w:rPr>
          <w:b/>
          <w:bCs/>
          <w:i/>
          <w:iCs/>
        </w:rPr>
      </w:pPr>
      <w:r w:rsidRPr="0080488D">
        <w:rPr>
          <w:b/>
          <w:bCs/>
          <w:i/>
          <w:iCs/>
        </w:rPr>
        <w:t xml:space="preserve">                             CORSO DI FORMAZIONE/SUPERVISIONE</w:t>
      </w:r>
      <w:r w:rsidR="002950E1">
        <w:rPr>
          <w:b/>
          <w:bCs/>
          <w:i/>
          <w:iCs/>
        </w:rPr>
        <w:t xml:space="preserve"> - </w:t>
      </w:r>
      <w:r w:rsidRPr="0080488D">
        <w:rPr>
          <w:b/>
          <w:bCs/>
          <w:i/>
          <w:iCs/>
        </w:rPr>
        <w:t xml:space="preserve"> </w:t>
      </w:r>
      <w:r w:rsidR="002950E1">
        <w:rPr>
          <w:b/>
          <w:bCs/>
          <w:i/>
          <w:iCs/>
        </w:rPr>
        <w:t>LIVELLO AVANZATO BLENDED</w:t>
      </w:r>
    </w:p>
    <w:p w14:paraId="4E4C532C" w14:textId="77777777" w:rsidR="00BE5AF5" w:rsidRDefault="00BE5AF5" w:rsidP="00BE5AF5">
      <w:pPr>
        <w:rPr>
          <w:b/>
          <w:i/>
          <w:sz w:val="36"/>
          <w:szCs w:val="36"/>
        </w:rPr>
      </w:pPr>
    </w:p>
    <w:p w14:paraId="619F0375" w14:textId="2B9C0E3C" w:rsidR="00BE5AF5" w:rsidRPr="00BE5AF5" w:rsidRDefault="00BE5AF5" w:rsidP="00BE5AF5">
      <w:pPr>
        <w:rPr>
          <w:b/>
          <w:i/>
          <w:sz w:val="28"/>
          <w:szCs w:val="28"/>
        </w:rPr>
      </w:pPr>
      <w:r w:rsidRPr="00BE5AF5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            </w:t>
      </w:r>
      <w:r w:rsidRPr="00BE5AF5">
        <w:rPr>
          <w:b/>
          <w:i/>
          <w:sz w:val="28"/>
          <w:szCs w:val="28"/>
        </w:rPr>
        <w:t xml:space="preserve"> DIVENTARE UNA FAMIGLIA </w:t>
      </w:r>
    </w:p>
    <w:p w14:paraId="2C548D0D" w14:textId="77777777" w:rsidR="00BE5AF5" w:rsidRDefault="00BE5AF5" w:rsidP="00BE5AF5">
      <w:pPr>
        <w:rPr>
          <w:b/>
          <w:i/>
          <w:sz w:val="28"/>
          <w:szCs w:val="28"/>
        </w:rPr>
      </w:pPr>
      <w:r w:rsidRPr="00BE5AF5">
        <w:rPr>
          <w:b/>
          <w:i/>
          <w:sz w:val="28"/>
          <w:szCs w:val="28"/>
        </w:rPr>
        <w:t xml:space="preserve">                 Nodi critici irrisolti della famiglia adottiva</w:t>
      </w:r>
      <w:r>
        <w:rPr>
          <w:b/>
          <w:i/>
          <w:sz w:val="28"/>
          <w:szCs w:val="28"/>
        </w:rPr>
        <w:t>: interventi clinici e di rete</w:t>
      </w:r>
    </w:p>
    <w:p w14:paraId="30AA50AE" w14:textId="64CAF4FD" w:rsidR="006C1EB6" w:rsidRPr="00376D4E" w:rsidRDefault="008C66E1"/>
    <w:p w14:paraId="3686373E" w14:textId="756CE006" w:rsidR="001C093A" w:rsidRPr="002950E1" w:rsidRDefault="00BE5AF5">
      <w:pPr>
        <w:rPr>
          <w:b/>
          <w:bCs/>
          <w:sz w:val="28"/>
          <w:szCs w:val="28"/>
        </w:rPr>
      </w:pPr>
      <w:r w:rsidRPr="002950E1">
        <w:rPr>
          <w:b/>
          <w:bCs/>
          <w:sz w:val="28"/>
          <w:szCs w:val="28"/>
        </w:rPr>
        <w:t xml:space="preserve">                                             </w:t>
      </w:r>
      <w:r w:rsidR="002950E1" w:rsidRPr="002950E1">
        <w:rPr>
          <w:b/>
          <w:bCs/>
          <w:sz w:val="28"/>
          <w:szCs w:val="28"/>
        </w:rPr>
        <w:t xml:space="preserve">     INIZIO :  11 FEBBRAIO 2023</w:t>
      </w:r>
    </w:p>
    <w:p w14:paraId="6BCCB3B3" w14:textId="33C74404" w:rsidR="00BE5AF5" w:rsidRPr="00376D4E" w:rsidRDefault="001C093A">
      <w:pPr>
        <w:rPr>
          <w:b/>
          <w:bCs/>
        </w:rPr>
      </w:pPr>
      <w:r>
        <w:rPr>
          <w:b/>
          <w:bCs/>
        </w:rPr>
        <w:t xml:space="preserve"> </w:t>
      </w:r>
      <w:r w:rsidR="00F6748D">
        <w:rPr>
          <w:b/>
          <w:bCs/>
        </w:rPr>
        <w:t xml:space="preserve">                                  </w:t>
      </w:r>
      <w:r w:rsidR="00BE5AF5" w:rsidRPr="00376D4E">
        <w:rPr>
          <w:b/>
          <w:bCs/>
        </w:rPr>
        <w:t>Sede: Logos SRU, Via Francesco Pozzo, 19/3 – Genova</w:t>
      </w:r>
    </w:p>
    <w:p w14:paraId="7A7FD820" w14:textId="0B62E982" w:rsidR="00BE5AF5" w:rsidRPr="002950E1" w:rsidRDefault="00BE5AF5">
      <w:pPr>
        <w:rPr>
          <w:b/>
          <w:bCs/>
          <w:sz w:val="28"/>
          <w:szCs w:val="28"/>
        </w:rPr>
      </w:pPr>
      <w:r w:rsidRPr="002950E1">
        <w:rPr>
          <w:b/>
          <w:bCs/>
          <w:sz w:val="28"/>
          <w:szCs w:val="28"/>
        </w:rPr>
        <w:t xml:space="preserve">                                  Docente: Dott. Antonio D’Andrea, Formia (LT)</w:t>
      </w:r>
    </w:p>
    <w:p w14:paraId="34ACCEF6" w14:textId="648C8D0E" w:rsidR="00BE5AF5" w:rsidRPr="002950E1" w:rsidRDefault="00BE5AF5">
      <w:pPr>
        <w:rPr>
          <w:b/>
          <w:bCs/>
          <w:sz w:val="28"/>
          <w:szCs w:val="28"/>
        </w:rPr>
      </w:pPr>
    </w:p>
    <w:p w14:paraId="55F97221" w14:textId="77777777" w:rsidR="00BE5AF5" w:rsidRPr="00376D4E" w:rsidRDefault="00BE5AF5" w:rsidP="00BE5AF5">
      <w:pPr>
        <w:jc w:val="both"/>
      </w:pPr>
      <w:r w:rsidRPr="00376D4E">
        <w:t xml:space="preserve">Diventare una famiglia adottiva è un esperienza complessa che richiede un certo grado di flessibilità e adattamento per scoprire i tempi necessari per affrontare questa sfida. </w:t>
      </w:r>
    </w:p>
    <w:p w14:paraId="5D9C4F00" w14:textId="77777777" w:rsidR="00BE5AF5" w:rsidRPr="00376D4E" w:rsidRDefault="00BE5AF5" w:rsidP="00BE5AF5">
      <w:pPr>
        <w:jc w:val="both"/>
      </w:pPr>
      <w:r w:rsidRPr="00376D4E">
        <w:t>Le criticità evolutive della famiglia adottiva, che si manifestano talvolta con corredi sintomatici significativi, interrogano il clinico su quali sono i percorsi di “presa in cura” e gli obiettivi di un intervento terapeutico con i genitori e i figli adottivi, quando emerge una difficoltà relazionale, quando il conflitto e la violenza sembrano far esplodere la famiglia, quando c’è una separazione dei genitori.</w:t>
      </w:r>
    </w:p>
    <w:p w14:paraId="508FAC3C" w14:textId="77777777" w:rsidR="00BE5AF5" w:rsidRPr="00376D4E" w:rsidRDefault="00BE5AF5" w:rsidP="00BE5AF5">
      <w:pPr>
        <w:jc w:val="both"/>
      </w:pPr>
      <w:r w:rsidRPr="00376D4E">
        <w:t>E’ di fondamentale importanza riflettere su come ogni esperienza adottiva necessiti dell'impegno e del coinvolgimento responsabile e competente di tutte quelle  persone e di quei sistemi che a vario titolo vi partecipino, come psicologi, psicoterapeuti, psichiatri, neuropsichiatri infantili, assistenti sociali, educatori, insegnanti, etc.</w:t>
      </w:r>
    </w:p>
    <w:p w14:paraId="32CF4F97" w14:textId="5E947D85" w:rsidR="00BE5AF5" w:rsidRPr="00F6748D" w:rsidRDefault="00BE5AF5" w:rsidP="00BE5AF5">
      <w:pPr>
        <w:jc w:val="both"/>
      </w:pPr>
      <w:r w:rsidRPr="00F6748D">
        <w:t>Il percorso di Formazione/Supervisione si propone di entrare nella complessità delle trame relazionali e della sofferenza delle famiglie adottive in crisi, utilizzando un modello di osservazione e intervento fondato sull’approccio relazionale-sistemico, centrato sull</w:t>
      </w:r>
      <w:r w:rsidR="00376D4E" w:rsidRPr="00F6748D">
        <w:t xml:space="preserve">a supervisione delle </w:t>
      </w:r>
      <w:r w:rsidRPr="00F6748D">
        <w:t xml:space="preserve"> esperienze cliniche, di psicoterapia e di interventi complessi in rete, por</w:t>
      </w:r>
      <w:r w:rsidR="00376D4E" w:rsidRPr="00F6748D">
        <w:t>tate</w:t>
      </w:r>
      <w:r w:rsidRPr="00F6748D">
        <w:t xml:space="preserve"> dai partecipanti</w:t>
      </w:r>
      <w:r w:rsidR="00376D4E" w:rsidRPr="00F6748D">
        <w:t xml:space="preserve"> e condotte dal Dott. D’Andrea</w:t>
      </w:r>
      <w:r w:rsidRPr="00F6748D">
        <w:t>.</w:t>
      </w:r>
    </w:p>
    <w:p w14:paraId="2BF2D0FE" w14:textId="568A5F5C" w:rsidR="00F6748D" w:rsidRPr="0080488D" w:rsidRDefault="00F6748D" w:rsidP="00F6748D">
      <w:pPr>
        <w:jc w:val="both"/>
      </w:pPr>
      <w:r w:rsidRPr="0080488D">
        <w:rPr>
          <w:b/>
        </w:rPr>
        <w:t xml:space="preserve">Il percorso è </w:t>
      </w:r>
      <w:r w:rsidR="0080488D" w:rsidRPr="0080488D">
        <w:rPr>
          <w:b/>
        </w:rPr>
        <w:t>rivolto</w:t>
      </w:r>
      <w:r w:rsidRPr="0080488D">
        <w:rPr>
          <w:b/>
        </w:rPr>
        <w:t xml:space="preserve"> a psicologi, psicoterapeuti, psichiatri e neuropsichiatri infantili</w:t>
      </w:r>
      <w:r w:rsidR="0080488D">
        <w:rPr>
          <w:b/>
        </w:rPr>
        <w:t xml:space="preserve"> </w:t>
      </w:r>
      <w:r w:rsidR="0080488D">
        <w:t>e si svolgerà con modalità mista, parte in presenza e parte a distanza su Piattaforma ZOOM ( vedi calendario allegato ) e si concluderà con una giornata seminariale</w:t>
      </w:r>
      <w:r w:rsidR="0087743B">
        <w:t>, gratuita per i partecipanti al Corso Avanzato.</w:t>
      </w:r>
    </w:p>
    <w:p w14:paraId="77AD7F4C" w14:textId="59F489CA" w:rsidR="00BE5AF5" w:rsidRPr="00F6748D" w:rsidRDefault="00BE5AF5"/>
    <w:p w14:paraId="3A01A508" w14:textId="346915D5" w:rsidR="00F6748D" w:rsidRPr="0080488D" w:rsidRDefault="00F6748D" w:rsidP="00F6748D">
      <w:pPr>
        <w:jc w:val="both"/>
        <w:rPr>
          <w:sz w:val="22"/>
          <w:szCs w:val="22"/>
        </w:rPr>
      </w:pPr>
      <w:r w:rsidRPr="00F6748D">
        <w:rPr>
          <w:b/>
          <w:sz w:val="21"/>
          <w:szCs w:val="21"/>
        </w:rPr>
        <w:t>Docente</w:t>
      </w:r>
      <w:r w:rsidRPr="00000C2A">
        <w:rPr>
          <w:b/>
          <w:sz w:val="22"/>
          <w:szCs w:val="22"/>
        </w:rPr>
        <w:t xml:space="preserve"> : Dott. Antonio D’Andrea</w:t>
      </w:r>
      <w:r w:rsidRPr="00000C2A">
        <w:rPr>
          <w:sz w:val="22"/>
          <w:szCs w:val="22"/>
        </w:rPr>
        <w:t xml:space="preserve">, </w:t>
      </w:r>
      <w:r w:rsidRPr="0080488D">
        <w:rPr>
          <w:sz w:val="22"/>
          <w:szCs w:val="22"/>
        </w:rPr>
        <w:t>psicologo e psicoterapeuta familiare, già didatta dell’Accademia di Psicoterapia della Famiglia di Roma, svolge attività di supervisione e formazione per gli operatori che si occupano di adozione, è autore di numerosi contributi sul tema dell’adozione, tra i quali “I tempi dell’attesa”, Franco Angeli, 2000, co-autore con M. Andolfi e M. Chistolini di “ La famiglia adottiva tra crisi e sviluppo”, Franco Angeli, 2017.</w:t>
      </w:r>
    </w:p>
    <w:p w14:paraId="3E775BF4" w14:textId="040F75BD" w:rsidR="00555C66" w:rsidRDefault="00555C66" w:rsidP="00F6748D">
      <w:pPr>
        <w:jc w:val="both"/>
        <w:rPr>
          <w:sz w:val="21"/>
          <w:szCs w:val="21"/>
        </w:rPr>
      </w:pPr>
    </w:p>
    <w:p w14:paraId="60247BD2" w14:textId="157929B6" w:rsidR="00555C66" w:rsidRDefault="00555C66" w:rsidP="00F6748D">
      <w:pPr>
        <w:jc w:val="both"/>
        <w:rPr>
          <w:b/>
        </w:rPr>
      </w:pPr>
      <w:r w:rsidRPr="0080488D">
        <w:rPr>
          <w:b/>
        </w:rPr>
        <w:t>Quota di iscrizione</w:t>
      </w:r>
      <w:r w:rsidRPr="0080488D">
        <w:t xml:space="preserve">: € 590 + iva 22%, comprensivo di ECM. </w:t>
      </w:r>
      <w:r w:rsidR="0080488D" w:rsidRPr="0080488D">
        <w:rPr>
          <w:b/>
        </w:rPr>
        <w:t>Sono stati riconosciuti 47,6 crediti ECM</w:t>
      </w:r>
    </w:p>
    <w:p w14:paraId="6441E410" w14:textId="5F65AA9E" w:rsidR="0087743B" w:rsidRPr="0087743B" w:rsidRDefault="0087743B" w:rsidP="00F6748D">
      <w:pPr>
        <w:jc w:val="both"/>
      </w:pPr>
      <w:r>
        <w:rPr>
          <w:b/>
        </w:rPr>
        <w:t xml:space="preserve">                                     </w:t>
      </w:r>
      <w:r>
        <w:t>Sono previste facilitazioni per i dipendenti della ASL3 Genovese</w:t>
      </w:r>
    </w:p>
    <w:p w14:paraId="5764F68A" w14:textId="5752E7C5" w:rsidR="0080488D" w:rsidRDefault="0080488D" w:rsidP="00F6748D">
      <w:pPr>
        <w:jc w:val="both"/>
      </w:pPr>
    </w:p>
    <w:p w14:paraId="6214DFC0" w14:textId="77777777" w:rsidR="0080488D" w:rsidRPr="00FA6C47" w:rsidRDefault="0080488D" w:rsidP="0080488D">
      <w:pPr>
        <w:pStyle w:val="Corpotesto"/>
        <w:tabs>
          <w:tab w:val="left" w:pos="6946"/>
        </w:tabs>
        <w:ind w:right="-285"/>
        <w:jc w:val="center"/>
        <w:rPr>
          <w:rFonts w:ascii="Garamond" w:hAnsi="Garamond"/>
          <w:sz w:val="20"/>
        </w:rPr>
      </w:pPr>
      <w:r w:rsidRPr="00FA6C47">
        <w:rPr>
          <w:rFonts w:ascii="Garamond" w:hAnsi="Garamond"/>
          <w:sz w:val="20"/>
        </w:rPr>
        <w:t>Iscrizioni: presso la segreteria di LOGOS Tel. 010.31.31.86</w:t>
      </w:r>
      <w:r>
        <w:rPr>
          <w:rFonts w:ascii="Garamond" w:hAnsi="Garamond"/>
          <w:sz w:val="20"/>
        </w:rPr>
        <w:t>. B</w:t>
      </w:r>
      <w:r w:rsidRPr="00FA6C47">
        <w:rPr>
          <w:rFonts w:ascii="Garamond" w:hAnsi="Garamond"/>
          <w:sz w:val="20"/>
        </w:rPr>
        <w:t>onifico bancario intestato a:</w:t>
      </w:r>
    </w:p>
    <w:p w14:paraId="22925007" w14:textId="1D6FDE81" w:rsidR="0080488D" w:rsidRPr="0080488D" w:rsidRDefault="0080488D" w:rsidP="0080488D">
      <w:pPr>
        <w:pStyle w:val="Corpotesto"/>
        <w:tabs>
          <w:tab w:val="left" w:pos="6946"/>
        </w:tabs>
        <w:ind w:right="-285"/>
        <w:jc w:val="center"/>
        <w:rPr>
          <w:sz w:val="20"/>
        </w:rPr>
      </w:pPr>
      <w:r w:rsidRPr="00FA6C47">
        <w:rPr>
          <w:rFonts w:ascii="Garamond" w:hAnsi="Garamond"/>
          <w:sz w:val="20"/>
        </w:rPr>
        <w:t>LOGOS Sviluppi delle Risorse Umane sas di V. Neri  &amp; C.  - IBAN: IT29 U 030 6901 4041 0000 0063 129</w:t>
      </w:r>
      <w:r>
        <w:rPr>
          <w:rFonts w:ascii="Garamond" w:hAnsi="Garamond"/>
          <w:sz w:val="20"/>
        </w:rPr>
        <w:t xml:space="preserve"> </w:t>
      </w:r>
    </w:p>
    <w:p w14:paraId="6C24EBE9" w14:textId="77777777" w:rsidR="00F6748D" w:rsidRDefault="00F6748D" w:rsidP="00F6748D">
      <w:pPr>
        <w:jc w:val="both"/>
        <w:rPr>
          <w:sz w:val="22"/>
          <w:szCs w:val="22"/>
        </w:rPr>
      </w:pPr>
    </w:p>
    <w:p w14:paraId="708FB4B7" w14:textId="77777777" w:rsidR="002950E1" w:rsidRDefault="0087743B" w:rsidP="0087743B">
      <w:pPr>
        <w:rPr>
          <w:sz w:val="28"/>
          <w:szCs w:val="28"/>
        </w:rPr>
      </w:pPr>
      <w:r w:rsidRPr="0087743B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</w:t>
      </w:r>
    </w:p>
    <w:p w14:paraId="10FF6F14" w14:textId="77777777" w:rsidR="002950E1" w:rsidRDefault="002950E1" w:rsidP="00877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04477D32" w14:textId="5B7912F8" w:rsidR="0087743B" w:rsidRPr="0087743B" w:rsidRDefault="002950E1" w:rsidP="00877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743B" w:rsidRPr="0087743B">
        <w:rPr>
          <w:sz w:val="28"/>
          <w:szCs w:val="28"/>
        </w:rPr>
        <w:t xml:space="preserve"> Corso di Formazione/Supervisione</w:t>
      </w:r>
    </w:p>
    <w:p w14:paraId="583F4AD5" w14:textId="77777777" w:rsidR="0087743B" w:rsidRDefault="0087743B" w:rsidP="0087743B">
      <w:pPr>
        <w:rPr>
          <w:sz w:val="32"/>
          <w:szCs w:val="32"/>
        </w:rPr>
      </w:pPr>
    </w:p>
    <w:p w14:paraId="5CCC7444" w14:textId="39EF2102" w:rsidR="0087743B" w:rsidRDefault="0087743B" w:rsidP="008774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BE5AF5">
        <w:rPr>
          <w:b/>
          <w:i/>
          <w:sz w:val="28"/>
          <w:szCs w:val="28"/>
        </w:rPr>
        <w:t>DIVENTARE UNA FAMIGLIA</w:t>
      </w:r>
    </w:p>
    <w:p w14:paraId="25D21914" w14:textId="341B8000" w:rsidR="0087743B" w:rsidRDefault="0087743B" w:rsidP="0087743B">
      <w:pPr>
        <w:rPr>
          <w:b/>
          <w:i/>
          <w:sz w:val="28"/>
          <w:szCs w:val="28"/>
        </w:rPr>
      </w:pPr>
      <w:r w:rsidRPr="0087743B">
        <w:rPr>
          <w:b/>
          <w:i/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</w:rPr>
        <w:t xml:space="preserve">         </w:t>
      </w:r>
      <w:r w:rsidRPr="0087743B">
        <w:rPr>
          <w:b/>
          <w:i/>
          <w:sz w:val="28"/>
          <w:szCs w:val="28"/>
        </w:rPr>
        <w:t xml:space="preserve">  Livello Avanzato</w:t>
      </w:r>
    </w:p>
    <w:p w14:paraId="1E0A3E91" w14:textId="77777777" w:rsidR="002950E1" w:rsidRPr="0087743B" w:rsidRDefault="002950E1" w:rsidP="0087743B">
      <w:pPr>
        <w:rPr>
          <w:b/>
          <w:i/>
          <w:sz w:val="28"/>
          <w:szCs w:val="28"/>
        </w:rPr>
      </w:pPr>
    </w:p>
    <w:p w14:paraId="2A954E03" w14:textId="79AA717B" w:rsidR="0087743B" w:rsidRPr="0087743B" w:rsidRDefault="0087743B" w:rsidP="0087743B">
      <w:pPr>
        <w:rPr>
          <w:b/>
          <w:sz w:val="28"/>
          <w:szCs w:val="28"/>
        </w:rPr>
      </w:pPr>
      <w:r w:rsidRPr="0087743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87743B">
        <w:rPr>
          <w:b/>
          <w:sz w:val="28"/>
          <w:szCs w:val="28"/>
        </w:rPr>
        <w:t xml:space="preserve">  Docente: Dott. Antonio D’</w:t>
      </w:r>
      <w:r>
        <w:rPr>
          <w:b/>
          <w:sz w:val="28"/>
          <w:szCs w:val="28"/>
        </w:rPr>
        <w:t>A</w:t>
      </w:r>
      <w:r w:rsidRPr="0087743B">
        <w:rPr>
          <w:b/>
          <w:sz w:val="28"/>
          <w:szCs w:val="28"/>
        </w:rPr>
        <w:t>ndrea</w:t>
      </w:r>
    </w:p>
    <w:p w14:paraId="3CDEA5DA" w14:textId="77777777" w:rsidR="0087743B" w:rsidRDefault="0087743B" w:rsidP="008774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448D7117" w14:textId="276A83BC" w:rsidR="0087743B" w:rsidRPr="0087743B" w:rsidRDefault="0087743B" w:rsidP="0087743B">
      <w:r>
        <w:rPr>
          <w:b/>
          <w:sz w:val="32"/>
          <w:szCs w:val="32"/>
        </w:rPr>
        <w:t xml:space="preserve">                              </w:t>
      </w:r>
      <w:r w:rsidRPr="0087743B">
        <w:t>Sede : Logos SRU, Via F. Pozzo 19/3,  Genova</w:t>
      </w:r>
    </w:p>
    <w:p w14:paraId="0138517B" w14:textId="77777777" w:rsidR="0087743B" w:rsidRDefault="0087743B" w:rsidP="0087743B">
      <w:pPr>
        <w:rPr>
          <w:sz w:val="32"/>
          <w:szCs w:val="32"/>
        </w:rPr>
      </w:pPr>
    </w:p>
    <w:p w14:paraId="7E93417A" w14:textId="77777777" w:rsidR="002950E1" w:rsidRDefault="0087743B" w:rsidP="008774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689A9228" w14:textId="0C119123" w:rsidR="0087743B" w:rsidRPr="004C5433" w:rsidRDefault="0087743B" w:rsidP="0087743B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</w:t>
      </w:r>
      <w:r w:rsidR="004C5433">
        <w:rPr>
          <w:sz w:val="32"/>
          <w:szCs w:val="32"/>
        </w:rPr>
        <w:t xml:space="preserve">                                       </w:t>
      </w:r>
      <w:r w:rsidRPr="004C5433">
        <w:rPr>
          <w:b/>
          <w:i/>
          <w:sz w:val="28"/>
          <w:szCs w:val="28"/>
        </w:rPr>
        <w:t>Calendario incontri 2023:</w:t>
      </w:r>
    </w:p>
    <w:p w14:paraId="0CE5E466" w14:textId="77777777" w:rsidR="0087743B" w:rsidRDefault="0087743B" w:rsidP="0087743B">
      <w:pPr>
        <w:rPr>
          <w:b/>
          <w:i/>
          <w:sz w:val="32"/>
          <w:szCs w:val="32"/>
        </w:rPr>
      </w:pPr>
    </w:p>
    <w:p w14:paraId="6A77D027" w14:textId="7476C8BD" w:rsidR="0087743B" w:rsidRPr="0087743B" w:rsidRDefault="0087743B" w:rsidP="0087743B">
      <w:r w:rsidRPr="004C5433">
        <w:rPr>
          <w:b/>
        </w:rPr>
        <w:t>11  febbraio</w:t>
      </w:r>
      <w:r w:rsidRPr="0087743B">
        <w:t xml:space="preserve">: Giornata introduttiva  </w:t>
      </w:r>
      <w:r w:rsidR="002950E1">
        <w:t>in presenza</w:t>
      </w:r>
      <w:r w:rsidRPr="0087743B">
        <w:t xml:space="preserve">           </w:t>
      </w:r>
      <w:r>
        <w:t xml:space="preserve">        </w:t>
      </w:r>
      <w:r w:rsidRPr="0087743B">
        <w:t xml:space="preserve">  h   9.00 – 17.15</w:t>
      </w:r>
    </w:p>
    <w:p w14:paraId="117963BA" w14:textId="77777777" w:rsidR="0087743B" w:rsidRPr="0087743B" w:rsidRDefault="0087743B" w:rsidP="0087743B"/>
    <w:p w14:paraId="78F39E33" w14:textId="233E2BBE" w:rsidR="0087743B" w:rsidRPr="0087743B" w:rsidRDefault="0087743B" w:rsidP="0087743B">
      <w:r w:rsidRPr="004C5433">
        <w:rPr>
          <w:b/>
        </w:rPr>
        <w:t>16  marzo</w:t>
      </w:r>
      <w:r w:rsidRPr="0087743B">
        <w:t xml:space="preserve">:  Supervisione on line                   </w:t>
      </w:r>
      <w:r>
        <w:t xml:space="preserve">                             </w:t>
      </w:r>
      <w:r w:rsidRPr="0087743B">
        <w:t xml:space="preserve"> h  </w:t>
      </w:r>
      <w:r w:rsidR="002950E1">
        <w:t xml:space="preserve"> </w:t>
      </w:r>
      <w:r w:rsidRPr="0087743B">
        <w:t>9.00 – 13.</w:t>
      </w:r>
      <w:r w:rsidR="004C5433">
        <w:t>15</w:t>
      </w:r>
    </w:p>
    <w:p w14:paraId="3508FD3E" w14:textId="77777777" w:rsidR="0087743B" w:rsidRPr="0087743B" w:rsidRDefault="0087743B" w:rsidP="0087743B"/>
    <w:p w14:paraId="34E810F6" w14:textId="218D3FBD" w:rsidR="0087743B" w:rsidRPr="0087743B" w:rsidRDefault="0087743B" w:rsidP="0087743B">
      <w:r w:rsidRPr="004C5433">
        <w:rPr>
          <w:b/>
        </w:rPr>
        <w:t>17  aprile</w:t>
      </w:r>
      <w:r w:rsidRPr="0087743B">
        <w:t xml:space="preserve">:   Supervisione on line                   </w:t>
      </w:r>
      <w:r>
        <w:t xml:space="preserve">                             </w:t>
      </w:r>
      <w:r w:rsidRPr="0087743B">
        <w:t xml:space="preserve"> h  </w:t>
      </w:r>
      <w:r w:rsidR="002950E1">
        <w:t xml:space="preserve"> </w:t>
      </w:r>
      <w:r w:rsidRPr="0087743B">
        <w:t>15.00 – 19.</w:t>
      </w:r>
      <w:r w:rsidR="004C5433">
        <w:t>15</w:t>
      </w:r>
    </w:p>
    <w:p w14:paraId="45DF7440" w14:textId="77777777" w:rsidR="0087743B" w:rsidRPr="0087743B" w:rsidRDefault="0087743B" w:rsidP="0087743B"/>
    <w:p w14:paraId="287B8EA6" w14:textId="39392B4E" w:rsidR="0087743B" w:rsidRPr="0087743B" w:rsidRDefault="0087743B" w:rsidP="0087743B">
      <w:r w:rsidRPr="004C5433">
        <w:rPr>
          <w:b/>
        </w:rPr>
        <w:t>10  giugno</w:t>
      </w:r>
      <w:r w:rsidRPr="0087743B">
        <w:t xml:space="preserve">: Giornata formativa </w:t>
      </w:r>
      <w:r w:rsidR="002950E1">
        <w:t>in presenza</w:t>
      </w:r>
      <w:r w:rsidRPr="0087743B">
        <w:t xml:space="preserve">                     </w:t>
      </w:r>
      <w:r>
        <w:t xml:space="preserve">         </w:t>
      </w:r>
      <w:r w:rsidRPr="0087743B">
        <w:t>h   9.00 – 17.15</w:t>
      </w:r>
    </w:p>
    <w:p w14:paraId="271C3027" w14:textId="77777777" w:rsidR="0087743B" w:rsidRPr="0087743B" w:rsidRDefault="0087743B" w:rsidP="0087743B"/>
    <w:p w14:paraId="7F700455" w14:textId="693D4BF7" w:rsidR="0087743B" w:rsidRPr="0087743B" w:rsidRDefault="0087743B" w:rsidP="0087743B">
      <w:r w:rsidRPr="004C5433">
        <w:rPr>
          <w:b/>
        </w:rPr>
        <w:t>29  giugno</w:t>
      </w:r>
      <w:r w:rsidRPr="0087743B">
        <w:t xml:space="preserve">: Supervisione on line                   </w:t>
      </w:r>
      <w:r>
        <w:t xml:space="preserve">                             </w:t>
      </w:r>
      <w:r w:rsidRPr="0087743B">
        <w:t xml:space="preserve"> h   9.00 – 13.</w:t>
      </w:r>
      <w:r w:rsidR="004C5433">
        <w:t>15</w:t>
      </w:r>
    </w:p>
    <w:p w14:paraId="07632B9E" w14:textId="77777777" w:rsidR="0087743B" w:rsidRPr="0087743B" w:rsidRDefault="0087743B" w:rsidP="0087743B"/>
    <w:p w14:paraId="028CEDE5" w14:textId="2B4AB295" w:rsidR="0087743B" w:rsidRPr="0087743B" w:rsidRDefault="0087743B" w:rsidP="0087743B">
      <w:r w:rsidRPr="004C5433">
        <w:rPr>
          <w:b/>
        </w:rPr>
        <w:t>16 settembre</w:t>
      </w:r>
      <w:r w:rsidRPr="0087743B">
        <w:t>: Giornata formativa</w:t>
      </w:r>
      <w:r w:rsidR="002950E1">
        <w:t xml:space="preserve"> in presenza</w:t>
      </w:r>
      <w:r w:rsidRPr="0087743B">
        <w:t xml:space="preserve">                 </w:t>
      </w:r>
      <w:r>
        <w:t xml:space="preserve">      </w:t>
      </w:r>
      <w:bookmarkStart w:id="0" w:name="_GoBack"/>
      <w:bookmarkEnd w:id="0"/>
      <w:r>
        <w:t xml:space="preserve"> </w:t>
      </w:r>
      <w:r w:rsidRPr="0087743B">
        <w:t xml:space="preserve">h  </w:t>
      </w:r>
      <w:r w:rsidR="008C66E1">
        <w:t xml:space="preserve"> </w:t>
      </w:r>
      <w:r w:rsidRPr="0087743B">
        <w:t>9.00 – 17.15</w:t>
      </w:r>
    </w:p>
    <w:p w14:paraId="738F2515" w14:textId="77777777" w:rsidR="0087743B" w:rsidRPr="0087743B" w:rsidRDefault="0087743B" w:rsidP="0087743B"/>
    <w:p w14:paraId="558E8DFE" w14:textId="77777777" w:rsidR="0087743B" w:rsidRPr="0087743B" w:rsidRDefault="0087743B" w:rsidP="0087743B"/>
    <w:p w14:paraId="76251A1B" w14:textId="77777777" w:rsidR="002950E1" w:rsidRPr="0087743B" w:rsidRDefault="002950E1" w:rsidP="002950E1">
      <w:r w:rsidRPr="0087743B">
        <w:t>Totale :  33 ore</w:t>
      </w:r>
    </w:p>
    <w:p w14:paraId="086772A0" w14:textId="77777777" w:rsidR="002950E1" w:rsidRPr="0087743B" w:rsidRDefault="002950E1" w:rsidP="002950E1">
      <w:r w:rsidRPr="0087743B">
        <w:t>Crediti ECM 47,6</w:t>
      </w:r>
    </w:p>
    <w:p w14:paraId="58EA2150" w14:textId="77777777" w:rsidR="0087743B" w:rsidRPr="0087743B" w:rsidRDefault="0087743B" w:rsidP="0087743B"/>
    <w:p w14:paraId="06BE8789" w14:textId="77777777" w:rsidR="002950E1" w:rsidRDefault="002950E1" w:rsidP="0087743B"/>
    <w:p w14:paraId="13952BE8" w14:textId="77777777" w:rsidR="002950E1" w:rsidRDefault="002950E1" w:rsidP="0087743B"/>
    <w:p w14:paraId="1DA21A22" w14:textId="77777777" w:rsidR="002950E1" w:rsidRDefault="002950E1" w:rsidP="0087743B"/>
    <w:p w14:paraId="6E20A9F5" w14:textId="77777777" w:rsidR="002950E1" w:rsidRDefault="002950E1" w:rsidP="0087743B"/>
    <w:p w14:paraId="290CE450" w14:textId="6ED14A6A" w:rsidR="0087743B" w:rsidRPr="002950E1" w:rsidRDefault="0087743B" w:rsidP="0087743B">
      <w:pPr>
        <w:rPr>
          <w:sz w:val="28"/>
          <w:szCs w:val="28"/>
        </w:rPr>
      </w:pPr>
      <w:r w:rsidRPr="002950E1">
        <w:rPr>
          <w:sz w:val="28"/>
          <w:szCs w:val="28"/>
        </w:rPr>
        <w:t xml:space="preserve">Nuovo evento seminariale aperto previsto per il </w:t>
      </w:r>
      <w:r w:rsidRPr="004C5433">
        <w:rPr>
          <w:b/>
          <w:sz w:val="28"/>
          <w:szCs w:val="28"/>
        </w:rPr>
        <w:t>15 settembre  2023</w:t>
      </w:r>
      <w:r w:rsidR="002950E1" w:rsidRPr="002950E1">
        <w:rPr>
          <w:sz w:val="28"/>
          <w:szCs w:val="28"/>
        </w:rPr>
        <w:t>, in presenza,</w:t>
      </w:r>
      <w:r w:rsidRPr="002950E1">
        <w:rPr>
          <w:sz w:val="28"/>
          <w:szCs w:val="28"/>
        </w:rPr>
        <w:t xml:space="preserve"> </w:t>
      </w:r>
    </w:p>
    <w:p w14:paraId="6E9F9A44" w14:textId="2AC450C7" w:rsidR="0087743B" w:rsidRPr="002950E1" w:rsidRDefault="002950E1" w:rsidP="0087743B">
      <w:pPr>
        <w:rPr>
          <w:sz w:val="28"/>
          <w:szCs w:val="28"/>
        </w:rPr>
      </w:pPr>
      <w:r w:rsidRPr="002950E1">
        <w:rPr>
          <w:sz w:val="28"/>
          <w:szCs w:val="28"/>
        </w:rPr>
        <w:t>c</w:t>
      </w:r>
      <w:r w:rsidR="0087743B" w:rsidRPr="002950E1">
        <w:rPr>
          <w:sz w:val="28"/>
          <w:szCs w:val="28"/>
        </w:rPr>
        <w:t>on Crediti ECM</w:t>
      </w:r>
    </w:p>
    <w:p w14:paraId="7BEE0E4C" w14:textId="77777777" w:rsidR="0087743B" w:rsidRPr="0087743B" w:rsidRDefault="0087743B" w:rsidP="0087743B"/>
    <w:p w14:paraId="76A77384" w14:textId="77777777" w:rsidR="0087743B" w:rsidRPr="0087743B" w:rsidRDefault="0087743B" w:rsidP="0087743B"/>
    <w:p w14:paraId="1B7CE26E" w14:textId="77777777" w:rsidR="001C093A" w:rsidRPr="00376D4E" w:rsidRDefault="001C093A">
      <w:pPr>
        <w:rPr>
          <w:b/>
          <w:bCs/>
        </w:rPr>
      </w:pPr>
    </w:p>
    <w:p w14:paraId="62C2BB5A" w14:textId="77777777" w:rsidR="00F6748D" w:rsidRPr="00376D4E" w:rsidRDefault="00F6748D">
      <w:pPr>
        <w:rPr>
          <w:b/>
          <w:bCs/>
        </w:rPr>
      </w:pPr>
    </w:p>
    <w:sectPr w:rsidR="00F6748D" w:rsidRPr="00376D4E" w:rsidSect="002F76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7763"/>
    <w:multiLevelType w:val="hybridMultilevel"/>
    <w:tmpl w:val="33989566"/>
    <w:lvl w:ilvl="0" w:tplc="17AC9C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5"/>
    <w:rsid w:val="001C093A"/>
    <w:rsid w:val="002950E1"/>
    <w:rsid w:val="002F7672"/>
    <w:rsid w:val="00376D4E"/>
    <w:rsid w:val="004472F2"/>
    <w:rsid w:val="004C5433"/>
    <w:rsid w:val="00555C66"/>
    <w:rsid w:val="00584AE7"/>
    <w:rsid w:val="0080488D"/>
    <w:rsid w:val="0087743B"/>
    <w:rsid w:val="008C66E1"/>
    <w:rsid w:val="00BE5AF5"/>
    <w:rsid w:val="00F6748D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81D4D"/>
  <w15:chartTrackingRefBased/>
  <w15:docId w15:val="{93043F5F-D160-EF47-8A57-D994A99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5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D4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0488D"/>
    <w:pPr>
      <w:suppressAutoHyphens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0488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2022-12-19T18:09:00Z</dcterms:created>
  <dcterms:modified xsi:type="dcterms:W3CDTF">2022-12-19T23:44:00Z</dcterms:modified>
</cp:coreProperties>
</file>